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jc w:val="center"/>
        <w:rPr>
          <w:rFonts w:hint="eastAsia" w:asciiTheme="minorEastAsia" w:hAnsiTheme="minorEastAsia" w:eastAsiaTheme="minorEastAsia" w:cstheme="minorEastAsia"/>
          <w:b/>
          <w:bCs/>
          <w:i w:val="0"/>
          <w:caps w:val="0"/>
          <w:color w:val="3C3C3C"/>
          <w:spacing w:val="0"/>
          <w:sz w:val="28"/>
          <w:szCs w:val="28"/>
          <w:shd w:val="clear" w:fill="FFFFFF"/>
        </w:rPr>
      </w:pPr>
      <w:r>
        <w:rPr>
          <w:rFonts w:hint="eastAsia" w:asciiTheme="minorEastAsia" w:hAnsiTheme="minorEastAsia" w:eastAsiaTheme="minorEastAsia" w:cstheme="minorEastAsia"/>
          <w:b/>
          <w:bCs/>
          <w:i w:val="0"/>
          <w:caps w:val="0"/>
          <w:color w:val="3C3C3C"/>
          <w:spacing w:val="0"/>
          <w:sz w:val="28"/>
          <w:szCs w:val="28"/>
          <w:shd w:val="clear" w:fill="FFFFFF"/>
        </w:rPr>
        <w:t>2016年第十二届全国体育信息科技学术大会征文通知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jc w:val="both"/>
        <w:rPr>
          <w:rFonts w:hint="eastAsia" w:asciiTheme="minorEastAsia" w:hAnsiTheme="minorEastAsia" w:eastAsiaTheme="minorEastAsia" w:cstheme="minorEastAsia"/>
          <w:b w:val="0"/>
          <w:i w:val="0"/>
          <w:caps w:val="0"/>
          <w:color w:val="3C3C3C"/>
          <w:spacing w:val="0"/>
          <w:sz w:val="28"/>
          <w:szCs w:val="28"/>
          <w:shd w:val="clear" w:fill="FFFFFF"/>
        </w:rPr>
      </w:pPr>
      <w:r>
        <w:rPr>
          <w:rFonts w:hint="eastAsia" w:asciiTheme="minorEastAsia" w:hAnsiTheme="minorEastAsia" w:eastAsiaTheme="minorEastAsia" w:cstheme="minorEastAsia"/>
          <w:b w:val="0"/>
          <w:i w:val="0"/>
          <w:caps w:val="0"/>
          <w:color w:val="3C3C3C"/>
          <w:spacing w:val="0"/>
          <w:sz w:val="28"/>
          <w:szCs w:val="28"/>
          <w:shd w:val="clear" w:fill="FFFFFF"/>
        </w:rPr>
        <w:t>各有关单位、学会会员：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    为交流体育信息科技成果，促进学术进步，提高成果转化应用成效，中国体育科学学会体育信息分会拟于2016年年底举办“2016年第十二届全国体育信息科技学术大会”。本次会议的主题为“体育信息科技助力中国体育强国建设”。会议采用大会报告、专题报告和书面交流等方式进行学术交流，届时拟邀请国内知名专家学者到会进行学术报告与讨论互动。现将征文的有关事宜通知</w:t>
      </w:r>
      <w:bookmarkStart w:id="0" w:name="_GoBack"/>
      <w:bookmarkEnd w:id="0"/>
      <w:r>
        <w:rPr>
          <w:rFonts w:hint="eastAsia" w:asciiTheme="minorEastAsia" w:hAnsiTheme="minorEastAsia" w:eastAsiaTheme="minorEastAsia" w:cstheme="minorEastAsia"/>
          <w:b w:val="0"/>
          <w:i w:val="0"/>
          <w:caps w:val="0"/>
          <w:color w:val="3C3C3C"/>
          <w:spacing w:val="0"/>
          <w:sz w:val="28"/>
          <w:szCs w:val="28"/>
          <w:shd w:val="clear" w:fill="FFFFFF"/>
        </w:rPr>
        <w:t>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    一、征文范围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    凡符合征文指南范围（参见附件）且未在全国性学术会议或公开刊物上发表过的论文均可报送（专家评审论文前的资格审查环节将对所投论文进行已刊论文核查和重复率筛查，不符合要求者不能进入专家评审环节）。征文指南仅为选题提供参考，不作为论文题目，投稿者可从不同层面、不同视角确定具体研究命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    二、报送论文要求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    每位作者以第1作者身份报送的论文限2篇，论文需报送全文（含摘要）和附页。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    论文全文、附页格式及投稿方式要求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    1、论文全文（含图表）不超过6000字，按正式刊物要求的论文格式书写。标题（黑体2号）、作者（楷体4号）、单位（仿宋5号）、摘要和关键词（黑体5号，）、内容（宋体5号）、正文（宋体5号），行距为1.5倍行距，要有英文摘要。论文全文需撰写在页边距为常规默认的A4纸型上，保存类型为word格式文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  2、附页：需写明论文题目、作者姓名，并注明第1作者的姓名、出生日期、职称、职务、单位、联系地址、邮编、电话、电子邮箱。保存类型为Excel格式文档。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    3、投稿方式：请将上述投稿材料的电子版稿件以附件形式（附件名称：“第一作者姓名+单位全称”）发送至电子邮箱:zhywb_sport@sina.com，不接收纸质稿件。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   （三）论文评审费用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    作者每报送1篇论文需交纳100元评审费。可于论文投稿截止日期前通过多种方式将评审费交中国体育科学学会办公室（地址：北京市东城区体育馆路11号，邮编：100061），有关交费信息（如“汇款人姓名”）中请务必填写第1作者姓名、所在单位和联系电话。附言（如汇款单上的）请写明汇款事项和拟开发票付款单位，如“2016年第十二届全国体育信息科技学术大会评审费，北京体育大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   （四）论文投稿截止日期：2016年11月6日。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    投稿结束后，本次论文报告会将组织专家对论文进行评审，对获奖者颁发证书，同时将推荐部分获奖论文在相关学术杂志上发表。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   （五）论文集的编印。会议在编印《2016年第十二届全国体育信息科技学术大会论文摘要汇编》（暂定名）时，只对被录取论文做字体、字号及版式方面的编辑，不再进行文字加工，作者文责自负，请自留底稿。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    四、投稿联系方式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    联系人：侯培勤，张微微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    通讯地址：北京东城区体育馆路11号，国家体育总局体育信息中心综合业务部，邮   编：100061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    联系电话：010－87183064，87183043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    电子邮箱：</w:t>
      </w:r>
      <w:r>
        <w:rPr>
          <w:rFonts w:hint="eastAsia" w:asciiTheme="minorEastAsia" w:hAnsiTheme="minorEastAsia" w:eastAsiaTheme="minorEastAsia" w:cstheme="minorEastAsia"/>
          <w:b w:val="0"/>
          <w:i w:val="0"/>
          <w:caps w:val="0"/>
          <w:color w:val="333333"/>
          <w:spacing w:val="0"/>
          <w:sz w:val="28"/>
          <w:szCs w:val="28"/>
          <w:u w:val="none"/>
          <w:shd w:val="clear" w:fill="FFFFFF"/>
        </w:rPr>
        <w:fldChar w:fldCharType="begin"/>
      </w:r>
      <w:r>
        <w:rPr>
          <w:rFonts w:hint="eastAsia" w:asciiTheme="minorEastAsia" w:hAnsiTheme="minorEastAsia" w:eastAsiaTheme="minorEastAsia" w:cstheme="minorEastAsia"/>
          <w:b w:val="0"/>
          <w:i w:val="0"/>
          <w:caps w:val="0"/>
          <w:color w:val="333333"/>
          <w:spacing w:val="0"/>
          <w:sz w:val="28"/>
          <w:szCs w:val="28"/>
          <w:u w:val="none"/>
          <w:shd w:val="clear" w:fill="FFFFFF"/>
        </w:rPr>
        <w:instrText xml:space="preserve"> HYPERLINK "mailto:zhywb_sport@sina.com" </w:instrText>
      </w:r>
      <w:r>
        <w:rPr>
          <w:rFonts w:hint="eastAsia" w:asciiTheme="minorEastAsia" w:hAnsiTheme="minorEastAsia" w:eastAsiaTheme="minorEastAsia" w:cstheme="minorEastAsia"/>
          <w:b w:val="0"/>
          <w:i w:val="0"/>
          <w:caps w:val="0"/>
          <w:color w:val="333333"/>
          <w:spacing w:val="0"/>
          <w:sz w:val="28"/>
          <w:szCs w:val="28"/>
          <w:u w:val="none"/>
          <w:shd w:val="clear" w:fill="FFFFFF"/>
        </w:rPr>
        <w:fldChar w:fldCharType="separate"/>
      </w:r>
      <w:r>
        <w:rPr>
          <w:rStyle w:val="4"/>
          <w:rFonts w:hint="eastAsia" w:asciiTheme="minorEastAsia" w:hAnsiTheme="minorEastAsia" w:eastAsiaTheme="minorEastAsia" w:cstheme="minorEastAsia"/>
          <w:b w:val="0"/>
          <w:i w:val="0"/>
          <w:caps w:val="0"/>
          <w:color w:val="333333"/>
          <w:spacing w:val="0"/>
          <w:sz w:val="28"/>
          <w:szCs w:val="28"/>
          <w:u w:val="none"/>
          <w:shd w:val="clear" w:fill="FFFFFF"/>
        </w:rPr>
        <w:t>zhywb_sport@sina.com</w:t>
      </w:r>
      <w:r>
        <w:rPr>
          <w:rFonts w:hint="eastAsia" w:asciiTheme="minorEastAsia" w:hAnsiTheme="minorEastAsia" w:eastAsiaTheme="minorEastAsia" w:cstheme="minorEastAsia"/>
          <w:b w:val="0"/>
          <w:i w:val="0"/>
          <w:caps w:val="0"/>
          <w:color w:val="333333"/>
          <w:spacing w:val="0"/>
          <w:sz w:val="28"/>
          <w:szCs w:val="28"/>
          <w:u w:val="none"/>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    四、其他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    请各单位对征文的有关事宜进行广泛宣传，并积极支持和组织有关人员按要求撰写和报送论文。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    附件：2016年第十二届全国体育信息科技学术大会征文指南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                         中国体育科学学会体育信息分会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                               2016年9月22日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br w:type="page"/>
      </w:r>
      <w:r>
        <w:rPr>
          <w:rFonts w:hint="eastAsia" w:asciiTheme="minorEastAsia" w:hAnsiTheme="minorEastAsia" w:eastAsiaTheme="minorEastAsia" w:cstheme="minorEastAsia"/>
          <w:b w:val="0"/>
          <w:i w:val="0"/>
          <w:caps w:val="0"/>
          <w:color w:val="3C3C3C"/>
          <w:spacing w:val="0"/>
          <w:sz w:val="28"/>
          <w:szCs w:val="2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附：2016年第十二届全国体育信息科技学术大会征文指南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42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1.世界体育发展动向研究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42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2.国外体育管理体制、政策及其发展动态研究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42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3.国际竞技体育、群众体育、青少年体育、体育产业发展动态研究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42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4.国际奥委会、夏奥组委会、冬奥组委会的筹办信息研究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42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5.国际单项运动协会竞赛规则最新变化信息研究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42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6.国外备战大型综合性运动会信息研究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42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7.竞技体育信息共建、共享体制、机制研究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42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8.体育情报分析与服务中的信息科技应用研究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42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9.体育情报理论与方法研究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420" w:right="0"/>
        <w:rPr>
          <w:rFonts w:hint="eastAsia" w:asciiTheme="minorEastAsia" w:hAnsiTheme="minorEastAsia" w:eastAsiaTheme="minorEastAsia" w:cstheme="minorEastAsia"/>
          <w:b w:val="0"/>
          <w:i w:val="0"/>
          <w:caps w:val="0"/>
          <w:color w:val="3C3C3C"/>
          <w:spacing w:val="0"/>
          <w:sz w:val="28"/>
          <w:szCs w:val="28"/>
          <w:shd w:val="clear" w:fill="FFFFFF"/>
        </w:rPr>
      </w:pPr>
      <w:r>
        <w:rPr>
          <w:rFonts w:hint="eastAsia" w:asciiTheme="minorEastAsia" w:hAnsiTheme="minorEastAsia" w:eastAsiaTheme="minorEastAsia" w:cstheme="minorEastAsia"/>
          <w:b w:val="0"/>
          <w:i w:val="0"/>
          <w:caps w:val="0"/>
          <w:color w:val="3C3C3C"/>
          <w:spacing w:val="0"/>
          <w:sz w:val="28"/>
          <w:szCs w:val="28"/>
          <w:shd w:val="clear" w:fill="FFFFFF"/>
        </w:rPr>
        <w:t>10.国家《大学英语教学指南》与体育院校大学英语教学改革研究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420" w:right="0"/>
        <w:rPr>
          <w:rFonts w:hint="eastAsia" w:asciiTheme="minorEastAsia" w:hAnsiTheme="minorEastAsia" w:eastAsiaTheme="minorEastAsia" w:cstheme="minorEastAsia"/>
          <w:b w:val="0"/>
          <w:i w:val="0"/>
          <w:caps w:val="0"/>
          <w:color w:val="3C3C3C"/>
          <w:spacing w:val="0"/>
          <w:sz w:val="28"/>
          <w:szCs w:val="28"/>
          <w:shd w:val="clear" w:fill="FFFFFF"/>
        </w:rPr>
      </w:pPr>
      <w:r>
        <w:rPr>
          <w:rFonts w:hint="eastAsia" w:asciiTheme="minorEastAsia" w:hAnsiTheme="minorEastAsia" w:eastAsiaTheme="minorEastAsia" w:cstheme="minorEastAsia"/>
          <w:b w:val="0"/>
          <w:i w:val="0"/>
          <w:caps w:val="0"/>
          <w:color w:val="3C3C3C"/>
          <w:spacing w:val="0"/>
          <w:sz w:val="28"/>
          <w:szCs w:val="28"/>
          <w:shd w:val="clear" w:fill="FFFFFF"/>
        </w:rPr>
        <w:t>11.国家标准指导下的体育院校英语专业教学改革研究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420" w:right="0"/>
        <w:rPr>
          <w:rFonts w:hint="eastAsia" w:asciiTheme="minorEastAsia" w:hAnsiTheme="minorEastAsia" w:eastAsiaTheme="minorEastAsia" w:cstheme="minorEastAsia"/>
          <w:b w:val="0"/>
          <w:i w:val="0"/>
          <w:caps w:val="0"/>
          <w:color w:val="3C3C3C"/>
          <w:spacing w:val="0"/>
          <w:sz w:val="28"/>
          <w:szCs w:val="28"/>
          <w:shd w:val="clear" w:fill="FFFFFF"/>
        </w:rPr>
      </w:pPr>
      <w:r>
        <w:rPr>
          <w:rFonts w:hint="eastAsia" w:asciiTheme="minorEastAsia" w:hAnsiTheme="minorEastAsia" w:eastAsiaTheme="minorEastAsia" w:cstheme="minorEastAsia"/>
          <w:b w:val="0"/>
          <w:i w:val="0"/>
          <w:caps w:val="0"/>
          <w:color w:val="3C3C3C"/>
          <w:spacing w:val="0"/>
          <w:sz w:val="28"/>
          <w:szCs w:val="28"/>
          <w:shd w:val="clear" w:fill="FFFFFF"/>
        </w:rPr>
        <w:t>12.体育英语科技资料翻译研究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420" w:right="0"/>
        <w:rPr>
          <w:rFonts w:hint="eastAsia" w:asciiTheme="minorEastAsia" w:hAnsiTheme="minorEastAsia" w:eastAsiaTheme="minorEastAsia" w:cstheme="minorEastAsia"/>
          <w:b w:val="0"/>
          <w:i w:val="0"/>
          <w:caps w:val="0"/>
          <w:color w:val="3C3C3C"/>
          <w:spacing w:val="0"/>
          <w:sz w:val="28"/>
          <w:szCs w:val="28"/>
          <w:shd w:val="clear" w:fill="FFFFFF"/>
        </w:rPr>
      </w:pPr>
      <w:r>
        <w:rPr>
          <w:rFonts w:hint="eastAsia" w:asciiTheme="minorEastAsia" w:hAnsiTheme="minorEastAsia" w:eastAsiaTheme="minorEastAsia" w:cstheme="minorEastAsia"/>
          <w:b w:val="0"/>
          <w:i w:val="0"/>
          <w:caps w:val="0"/>
          <w:color w:val="3C3C3C"/>
          <w:spacing w:val="0"/>
          <w:sz w:val="28"/>
          <w:szCs w:val="28"/>
          <w:shd w:val="clear" w:fill="FFFFFF"/>
        </w:rPr>
        <w:t>13.现代信息技术与体育英语教学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420" w:right="0"/>
        <w:rPr>
          <w:rFonts w:hint="eastAsia" w:asciiTheme="minorEastAsia" w:hAnsiTheme="minorEastAsia" w:eastAsiaTheme="minorEastAsia" w:cstheme="minorEastAsia"/>
          <w:b w:val="0"/>
          <w:i w:val="0"/>
          <w:caps w:val="0"/>
          <w:color w:val="3C3C3C"/>
          <w:spacing w:val="0"/>
          <w:sz w:val="28"/>
          <w:szCs w:val="28"/>
          <w:shd w:val="clear" w:fill="FFFFFF"/>
        </w:rPr>
      </w:pPr>
      <w:r>
        <w:rPr>
          <w:rFonts w:hint="eastAsia" w:asciiTheme="minorEastAsia" w:hAnsiTheme="minorEastAsia" w:eastAsiaTheme="minorEastAsia" w:cstheme="minorEastAsia"/>
          <w:b w:val="0"/>
          <w:i w:val="0"/>
          <w:caps w:val="0"/>
          <w:color w:val="3C3C3C"/>
          <w:spacing w:val="0"/>
          <w:sz w:val="28"/>
          <w:szCs w:val="28"/>
          <w:shd w:val="clear" w:fill="FFFFFF"/>
        </w:rPr>
        <w:t>14.体育院校大学英语多媒体数字化平台的建设与应用研究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420" w:right="0"/>
        <w:rPr>
          <w:rFonts w:hint="eastAsia" w:asciiTheme="minorEastAsia" w:hAnsiTheme="minorEastAsia" w:eastAsiaTheme="minorEastAsia" w:cstheme="minorEastAsia"/>
          <w:b w:val="0"/>
          <w:i w:val="0"/>
          <w:caps w:val="0"/>
          <w:color w:val="3C3C3C"/>
          <w:spacing w:val="0"/>
          <w:sz w:val="28"/>
          <w:szCs w:val="28"/>
          <w:shd w:val="clear" w:fill="FFFFFF"/>
        </w:rPr>
      </w:pPr>
      <w:r>
        <w:rPr>
          <w:rFonts w:hint="eastAsia" w:asciiTheme="minorEastAsia" w:hAnsiTheme="minorEastAsia" w:eastAsiaTheme="minorEastAsia" w:cstheme="minorEastAsia"/>
          <w:b w:val="0"/>
          <w:i w:val="0"/>
          <w:caps w:val="0"/>
          <w:color w:val="3C3C3C"/>
          <w:spacing w:val="0"/>
          <w:sz w:val="28"/>
          <w:szCs w:val="28"/>
          <w:shd w:val="clear" w:fill="FFFFFF"/>
        </w:rPr>
        <w:t>15.体育院校外语数字化课程建设研究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420" w:right="0"/>
        <w:rPr>
          <w:rFonts w:hint="eastAsia" w:asciiTheme="minorEastAsia" w:hAnsiTheme="minorEastAsia" w:eastAsiaTheme="minorEastAsia" w:cstheme="minorEastAsia"/>
          <w:b w:val="0"/>
          <w:i w:val="0"/>
          <w:caps w:val="0"/>
          <w:color w:val="3C3C3C"/>
          <w:spacing w:val="0"/>
          <w:sz w:val="28"/>
          <w:szCs w:val="28"/>
          <w:shd w:val="clear" w:fill="FFFFFF"/>
        </w:rPr>
      </w:pPr>
      <w:r>
        <w:rPr>
          <w:rFonts w:hint="eastAsia" w:asciiTheme="minorEastAsia" w:hAnsiTheme="minorEastAsia" w:eastAsiaTheme="minorEastAsia" w:cstheme="minorEastAsia"/>
          <w:b w:val="0"/>
          <w:i w:val="0"/>
          <w:caps w:val="0"/>
          <w:color w:val="3C3C3C"/>
          <w:spacing w:val="0"/>
          <w:sz w:val="28"/>
          <w:szCs w:val="28"/>
          <w:shd w:val="clear" w:fill="FFFFFF"/>
        </w:rPr>
        <w:t>16.体育英语资料库建设研究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42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17.体育图书文献管理与服务基</w:t>
      </w:r>
      <w:r>
        <w:rPr>
          <w:rFonts w:hint="eastAsia" w:asciiTheme="minorEastAsia" w:hAnsiTheme="minorEastAsia" w:eastAsiaTheme="minorEastAsia" w:cstheme="minorEastAsia"/>
          <w:b w:val="0"/>
          <w:i w:val="0"/>
          <w:caps w:val="0"/>
          <w:color w:val="3C3C3C"/>
          <w:spacing w:val="0"/>
          <w:sz w:val="28"/>
          <w:szCs w:val="28"/>
          <w:shd w:val="clear" w:fill="FFFFFF"/>
        </w:rPr>
        <w:t>础理论研究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42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18.体育数字资源开发与利用研究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42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19.体育专业图书馆服务创新研究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42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20.体育文献计量与评价研究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42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21.体育文献用户、资源、空间的生态和谐发展研究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42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22.体育信息资源共建、共享体制、机制研究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42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23.国家队科技文献信息采编与服务研究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42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24.我国体育学术期刊现状与发展趋势研究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42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25.媒体融合背景下体育学术期刊发展模式创新研究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42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26.体育学术期刊在我国体育学科建设与人才培养中的作用研究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42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27.体育学术期刊国际化发展研究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42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28.体育学术期刊的核心竞争力研究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42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29.数字体育基础理论研究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42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30.信息科技在推动体育发展中的作用和地位研究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42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31.国家、地方体育部门体育信息化规划与建设研究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42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32.信息科技在竞技体育、群众体育、青少年体育、体育产业领域中的应用研究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42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33.运动训练、社区体育、体育健身休闲等重点领域中的信息科技应用研究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42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34.数据分析方法在科学选材、运动防护、训练监控、体能恢复、伤病治疗、运动康复等领域中的研究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42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35.运动会信息服务支撑技术的研发与实践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42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36.大数据、云存储、物联网、可穿戴设备（移动终端）等新科技在体育领域中的应用研究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42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37.互联网+竞技体育、科学健身、体育产业的研究与实践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42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38.体育院校“数字体育”选修课的设置与教学实践研究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42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39.高校“电子竞技”专业课程、人才培养的研究与实践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42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40.电子竞技运动规范管理与人才培养研究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42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41.电子竞技产品开发与应用推广研究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42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42.电子竞技运动市场现状与产业发展研究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40" w:lineRule="auto"/>
        <w:ind w:left="42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i w:val="0"/>
          <w:caps w:val="0"/>
          <w:color w:val="3C3C3C"/>
          <w:spacing w:val="0"/>
          <w:sz w:val="28"/>
          <w:szCs w:val="28"/>
          <w:shd w:val="clear" w:fill="FFFFFF"/>
        </w:rPr>
        <w:t>43.其他体育信息科技研发与服务相关研究成果</w:t>
      </w:r>
    </w:p>
    <w:p>
      <w:pPr>
        <w:spacing w:line="240" w:lineRule="auto"/>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Hiragino Sans GB">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CF1488"/>
    <w:rsid w:val="07CF1488"/>
    <w:rsid w:val="1BD65F35"/>
    <w:rsid w:val="745979E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Hyperlink"/>
    <w:basedOn w:val="3"/>
    <w:qFormat/>
    <w:uiPriority w:val="0"/>
    <w:rPr>
      <w:color w:val="0000FF"/>
      <w:u w:val="singl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2016-10-08T02:58:00Z</dcterms:created>
  <dc:creator>Administrator</dc:creator>
  <lastModifiedBy>Administrator</lastModifiedBy>
  <dcterms:modified xsi:type="dcterms:W3CDTF">2016-10-09T01:30:33Z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